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2125" w14:textId="77777777" w:rsidR="00511897" w:rsidRPr="005B2543" w:rsidRDefault="00511897" w:rsidP="005B2543">
      <w:pPr>
        <w:pStyle w:val="a3"/>
        <w:jc w:val="center"/>
        <w:rPr>
          <w:rFonts w:ascii="ＭＳ Ｐ明朝" w:eastAsia="ＭＳ Ｐ明朝" w:hAnsi="ＭＳ Ｐ明朝"/>
          <w:spacing w:val="0"/>
          <w:sz w:val="48"/>
          <w:szCs w:val="48"/>
        </w:rPr>
      </w:pPr>
      <w:r w:rsidRPr="005B2543">
        <w:rPr>
          <w:rFonts w:ascii="ＭＳ Ｐ明朝" w:eastAsia="ＭＳ Ｐ明朝" w:hAnsi="ＭＳ Ｐ明朝" w:hint="eastAsia"/>
          <w:spacing w:val="0"/>
          <w:sz w:val="48"/>
          <w:szCs w:val="48"/>
        </w:rPr>
        <w:t>アレルギー除去申請書</w:t>
      </w:r>
    </w:p>
    <w:p w14:paraId="778CE00F" w14:textId="77777777" w:rsidR="00E9107B" w:rsidRDefault="00511897" w:rsidP="00E666DB">
      <w:pPr>
        <w:pStyle w:val="a3"/>
        <w:jc w:val="center"/>
        <w:rPr>
          <w:rFonts w:ascii="ＭＳ Ｐ明朝" w:eastAsia="ＭＳ Ｐ明朝" w:hAnsi="ＭＳ Ｐ明朝"/>
          <w:sz w:val="22"/>
          <w:szCs w:val="22"/>
        </w:rPr>
      </w:pPr>
      <w:r w:rsidRPr="00E666DB">
        <w:rPr>
          <w:rFonts w:ascii="ＭＳ Ｐ明朝" w:eastAsia="ＭＳ Ｐ明朝" w:hAnsi="ＭＳ Ｐ明朝" w:hint="eastAsia"/>
          <w:sz w:val="22"/>
          <w:szCs w:val="22"/>
        </w:rPr>
        <w:t>下記の者は食物アレルギーのため、次の食品の除去が必要です。</w:t>
      </w:r>
      <w:r w:rsidR="00E9107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047FE2E5" w14:textId="7AE98A64" w:rsidR="00511897" w:rsidRPr="00E9107B" w:rsidRDefault="00E9107B" w:rsidP="00E666DB">
      <w:pPr>
        <w:pStyle w:val="a3"/>
        <w:jc w:val="center"/>
        <w:rPr>
          <w:rFonts w:ascii="ＭＳ Ｐ明朝" w:eastAsia="ＭＳ Ｐ明朝" w:hAnsi="ＭＳ Ｐ明朝"/>
          <w:sz w:val="24"/>
          <w:szCs w:val="24"/>
        </w:rPr>
      </w:pPr>
      <w:r w:rsidRPr="00E9107B">
        <w:rPr>
          <w:rFonts w:ascii="ＭＳ Ｐ明朝" w:eastAsia="ＭＳ Ｐ明朝" w:hAnsi="ＭＳ Ｐ明朝" w:hint="eastAsia"/>
          <w:sz w:val="24"/>
          <w:szCs w:val="24"/>
        </w:rPr>
        <w:t>【　初診・再診　(□従来通り　□除去食を中止　□一部指示を変更する)　】</w:t>
      </w:r>
    </w:p>
    <w:p w14:paraId="6C6F1E3A" w14:textId="77777777" w:rsidR="00E9107B" w:rsidRPr="00E9107B" w:rsidRDefault="00E9107B" w:rsidP="00E666DB">
      <w:pPr>
        <w:pStyle w:val="a3"/>
        <w:jc w:val="center"/>
        <w:rPr>
          <w:rFonts w:ascii="ＭＳ Ｐ明朝" w:eastAsia="ＭＳ Ｐ明朝" w:hAnsi="ＭＳ Ｐ明朝" w:hint="eastAsia"/>
          <w:spacing w:val="0"/>
          <w:sz w:val="24"/>
          <w:szCs w:val="24"/>
        </w:rPr>
      </w:pPr>
    </w:p>
    <w:p w14:paraId="0529A267" w14:textId="1A170CF2" w:rsidR="00511897" w:rsidRDefault="00E9107B" w:rsidP="00E666DB">
      <w:pPr>
        <w:pStyle w:val="a3"/>
        <w:jc w:val="left"/>
        <w:rPr>
          <w:rFonts w:ascii="ＭＳ Ｐ明朝" w:eastAsia="ＭＳ Ｐ明朝" w:hAnsi="ＭＳ Ｐ明朝"/>
          <w:spacing w:val="-5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園児</w:t>
      </w:r>
      <w:r w:rsidR="00511897" w:rsidRPr="005B254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名　　　</w:t>
      </w:r>
      <w:r w:rsidR="005B254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511897" w:rsidRPr="005B254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5B254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511897" w:rsidRPr="005B254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5B254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11897" w:rsidRPr="005B254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生年月日</w:t>
      </w:r>
      <w:r w:rsidR="005B254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511897" w:rsidRPr="005B2543">
        <w:rPr>
          <w:rFonts w:ascii="ＭＳ Ｐ明朝" w:eastAsia="ＭＳ Ｐ明朝" w:hAnsi="ＭＳ Ｐ明朝" w:hint="eastAsia"/>
          <w:spacing w:val="-5"/>
          <w:sz w:val="28"/>
          <w:szCs w:val="28"/>
          <w:u w:val="single"/>
        </w:rPr>
        <w:t xml:space="preserve">                       </w:t>
      </w:r>
    </w:p>
    <w:p w14:paraId="4931DFA9" w14:textId="71BF6A5E" w:rsidR="00E666DB" w:rsidRDefault="00E9107B" w:rsidP="00E666DB">
      <w:pPr>
        <w:pStyle w:val="a3"/>
        <w:jc w:val="left"/>
        <w:rPr>
          <w:rFonts w:ascii="ＭＳ Ｐ明朝" w:eastAsia="ＭＳ Ｐ明朝" w:hAnsi="ＭＳ Ｐ明朝"/>
          <w:spacing w:val="-5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pacing w:val="-5"/>
          <w:sz w:val="28"/>
          <w:szCs w:val="28"/>
          <w:u w:val="single"/>
        </w:rPr>
        <w:t xml:space="preserve">保護者氏名　　　　　　　　　　　　　　　　　緊急連絡先　　　　　　　　　　　　　　　　　　　　　</w:t>
      </w:r>
    </w:p>
    <w:p w14:paraId="2E2C38C1" w14:textId="10BC476B" w:rsidR="00E9107B" w:rsidRDefault="00E9107B">
      <w:pPr>
        <w:pStyle w:val="a3"/>
        <w:rPr>
          <w:rFonts w:ascii="ＭＳ Ｐ明朝" w:eastAsia="ＭＳ Ｐ明朝" w:hAnsi="ＭＳ Ｐ明朝" w:hint="eastAsia"/>
          <w:spacing w:val="-5"/>
          <w:sz w:val="28"/>
          <w:szCs w:val="28"/>
          <w:u w:val="single"/>
        </w:rPr>
      </w:pPr>
    </w:p>
    <w:p w14:paraId="4892BC50" w14:textId="57608DC9" w:rsidR="00511897" w:rsidRDefault="00100B65">
      <w:pPr>
        <w:pStyle w:val="a3"/>
        <w:rPr>
          <w:rFonts w:ascii="ＭＳ Ｐ明朝" w:eastAsia="ＭＳ Ｐ明朝" w:hAnsi="ＭＳ Ｐ明朝"/>
          <w:spacing w:val="-5"/>
          <w:sz w:val="24"/>
          <w:szCs w:val="24"/>
        </w:rPr>
      </w:pPr>
      <w:r>
        <w:rPr>
          <w:rFonts w:ascii="ＭＳ Ｐ明朝" w:eastAsia="ＭＳ Ｐ明朝" w:hAnsi="ＭＳ Ｐ明朝"/>
          <w:noProof/>
          <w:spacing w:val="0"/>
          <w:sz w:val="24"/>
          <w:szCs w:val="24"/>
        </w:rPr>
        <w:pict w14:anchorId="4BCF92B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90.55pt;margin-top:9.55pt;width:371pt;height:34.55pt;z-index:251656704"/>
        </w:pict>
      </w:r>
      <w:r w:rsidR="00511897" w:rsidRPr="005B2543">
        <w:rPr>
          <w:rFonts w:ascii="ＭＳ Ｐ明朝" w:eastAsia="ＭＳ Ｐ明朝" w:hAnsi="ＭＳ Ｐ明朝" w:hint="eastAsia"/>
          <w:sz w:val="24"/>
          <w:szCs w:val="24"/>
        </w:rPr>
        <w:t>１．主な症状</w:t>
      </w:r>
      <w:r w:rsidR="00511897" w:rsidRPr="005B2543">
        <w:rPr>
          <w:rFonts w:ascii="ＭＳ Ｐ明朝" w:eastAsia="ＭＳ Ｐ明朝" w:hAnsi="ＭＳ Ｐ明朝" w:hint="eastAsia"/>
          <w:spacing w:val="-5"/>
          <w:sz w:val="24"/>
          <w:szCs w:val="24"/>
        </w:rPr>
        <w:t xml:space="preserve">                         </w:t>
      </w:r>
      <w:r w:rsidR="005B2543">
        <w:rPr>
          <w:rFonts w:ascii="ＭＳ Ｐ明朝" w:eastAsia="ＭＳ Ｐ明朝" w:hAnsi="ＭＳ Ｐ明朝" w:hint="eastAsia"/>
          <w:spacing w:val="-5"/>
          <w:sz w:val="24"/>
          <w:szCs w:val="24"/>
        </w:rPr>
        <w:t xml:space="preserve">　　　</w:t>
      </w:r>
      <w:r w:rsidR="00511897" w:rsidRPr="005B2543">
        <w:rPr>
          <w:rFonts w:ascii="ＭＳ Ｐ明朝" w:eastAsia="ＭＳ Ｐ明朝" w:hAnsi="ＭＳ Ｐ明朝" w:hint="eastAsia"/>
          <w:spacing w:val="-5"/>
          <w:sz w:val="24"/>
          <w:szCs w:val="24"/>
        </w:rPr>
        <w:t xml:space="preserve">                                              </w:t>
      </w:r>
    </w:p>
    <w:p w14:paraId="302760E6" w14:textId="3356CD4D" w:rsidR="00F132E2" w:rsidRDefault="00F132E2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240ED0C0" w14:textId="77777777" w:rsidR="00E9107B" w:rsidRPr="005B2543" w:rsidRDefault="00E9107B">
      <w:pPr>
        <w:pStyle w:val="a3"/>
        <w:rPr>
          <w:rFonts w:ascii="ＭＳ Ｐ明朝" w:eastAsia="ＭＳ Ｐ明朝" w:hAnsi="ＭＳ Ｐ明朝" w:hint="eastAsia"/>
          <w:spacing w:val="0"/>
          <w:sz w:val="24"/>
          <w:szCs w:val="24"/>
        </w:rPr>
      </w:pPr>
    </w:p>
    <w:p w14:paraId="37E67EFC" w14:textId="77777777" w:rsidR="00511897" w:rsidRPr="005B2543" w:rsidRDefault="00511897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5B2543">
        <w:rPr>
          <w:rFonts w:ascii="ＭＳ Ｐ明朝" w:eastAsia="ＭＳ Ｐ明朝" w:hAnsi="ＭＳ Ｐ明朝" w:hint="eastAsia"/>
          <w:sz w:val="24"/>
          <w:szCs w:val="24"/>
        </w:rPr>
        <w:t>２．除去が必要な食品と具体的な除去の程度に○をつけ必要に応じて記入をお願いします。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7"/>
        <w:gridCol w:w="1685"/>
        <w:gridCol w:w="2517"/>
        <w:gridCol w:w="2967"/>
      </w:tblGrid>
      <w:tr w:rsidR="00511897" w:rsidRPr="005B2543" w14:paraId="15045731" w14:textId="77777777" w:rsidTr="005B2543">
        <w:trPr>
          <w:cantSplit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26A48" w14:textId="77777777" w:rsidR="00511897" w:rsidRPr="005B2543" w:rsidRDefault="00511897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除去が必要な食品</w:t>
            </w:r>
          </w:p>
        </w:tc>
        <w:tc>
          <w:tcPr>
            <w:tcW w:w="4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D412BE" w14:textId="77777777" w:rsidR="00511897" w:rsidRPr="005B2543" w:rsidRDefault="00511897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除去の程度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FBA8C" w14:textId="77777777" w:rsidR="00511897" w:rsidRPr="005B2543" w:rsidRDefault="00511897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その他の注意事項</w:t>
            </w:r>
          </w:p>
        </w:tc>
      </w:tr>
      <w:tr w:rsidR="00511897" w:rsidRPr="005B2543" w14:paraId="41D10402" w14:textId="77777777" w:rsidTr="005B254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1AD78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卵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100674" w14:textId="4398B6C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46316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つなぎ・菓子類は可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A1FC1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11897" w:rsidRPr="005B2543" w14:paraId="2DEF2F12" w14:textId="77777777" w:rsidTr="005B254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392DA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牛乳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756BAB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ACB81" w14:textId="77777777" w:rsidR="00511897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乳製品は可</w:t>
            </w:r>
          </w:p>
          <w:p w14:paraId="65B05AFB" w14:textId="1773D249" w:rsidR="00A05761" w:rsidRPr="005B2543" w:rsidRDefault="00A05761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つなぎは可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F438C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11897" w:rsidRPr="005B2543" w14:paraId="649AED91" w14:textId="77777777" w:rsidTr="005B254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9DE1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大豆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CEA07E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DC84" w14:textId="02C6EFC1" w:rsidR="00511897" w:rsidRPr="005B2543" w:rsidRDefault="00511897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味噌・しょうゆは可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58061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11897" w:rsidRPr="005B2543" w14:paraId="4307756C" w14:textId="77777777" w:rsidTr="005B254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8B5D5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えび・かに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848445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32761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エキスのみ可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A85B1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11897" w:rsidRPr="005B2543" w14:paraId="2E4705ED" w14:textId="77777777" w:rsidTr="005B254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08AD4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背の青い魚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4A96BF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5EBEA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83145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11897" w:rsidRPr="005B2543" w14:paraId="15F95BC7" w14:textId="77777777" w:rsidTr="005B254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111D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そば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8C7255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AF6D4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BF597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11897" w:rsidRPr="005B2543" w14:paraId="36FADABA" w14:textId="77777777" w:rsidTr="005B254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2A46E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小麦粉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AE036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83FB2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味噌・しょうゆは可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085D3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11897" w:rsidRPr="005B2543" w14:paraId="6D052322" w14:textId="77777777" w:rsidTr="005B254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5DAB3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ピーナッツ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C3E9A9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7A9B2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5FF70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11897" w:rsidRPr="005B2543" w14:paraId="55473B05" w14:textId="77777777" w:rsidTr="005B2543">
        <w:trPr>
          <w:trHeight w:val="780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1B912" w14:textId="77777777" w:rsidR="00511897" w:rsidRPr="005B2543" w:rsidRDefault="00100B65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 w14:anchorId="753CE247">
                <v:shape id="_x0000_s1034" type="#_x0000_t185" style="position:absolute;left:0;text-align:left;margin-left:45.2pt;margin-top:7.85pt;width:77.65pt;height:28.5pt;z-index:251658752;mso-position-horizontal-relative:text;mso-position-vertical-relative:text"/>
              </w:pict>
            </w:r>
            <w:r w:rsidR="00511897"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5F322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2543"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D221D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2864E" w14:textId="77777777" w:rsidR="00511897" w:rsidRPr="005B2543" w:rsidRDefault="00511897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226D21A" w14:textId="77777777" w:rsidR="00E9107B" w:rsidRDefault="00E9107B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28B0231B" w14:textId="536B9B04" w:rsidR="00511897" w:rsidRPr="005B2543" w:rsidRDefault="00511897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5B2543">
        <w:rPr>
          <w:rFonts w:ascii="ＭＳ Ｐ明朝" w:eastAsia="ＭＳ Ｐ明朝" w:hAnsi="ＭＳ Ｐ明朝" w:hint="eastAsia"/>
          <w:sz w:val="24"/>
          <w:szCs w:val="24"/>
        </w:rPr>
        <w:t>３．その他食事に関する注意事項</w:t>
      </w:r>
    </w:p>
    <w:p w14:paraId="083F990E" w14:textId="77777777" w:rsidR="00511897" w:rsidRPr="005B2543" w:rsidRDefault="00100B65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/>
          <w:noProof/>
          <w:spacing w:val="0"/>
          <w:sz w:val="24"/>
          <w:szCs w:val="24"/>
        </w:rPr>
        <w:pict w14:anchorId="3BC1AF89">
          <v:shape id="_x0000_s1033" type="#_x0000_t185" style="position:absolute;left:0;text-align:left;margin-left:11.05pt;margin-top:2.85pt;width:472.9pt;height:42pt;z-index:251657728"/>
        </w:pict>
      </w:r>
    </w:p>
    <w:p w14:paraId="0ADF6430" w14:textId="77777777" w:rsidR="00511897" w:rsidRPr="005B2543" w:rsidRDefault="00511897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36CE3CB" w14:textId="77777777" w:rsidR="00E9107B" w:rsidRDefault="00E9107B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37133E75" w14:textId="676B1E0E" w:rsidR="00511897" w:rsidRPr="005B2543" w:rsidRDefault="00511897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5B2543">
        <w:rPr>
          <w:rFonts w:ascii="ＭＳ Ｐ明朝" w:eastAsia="ＭＳ Ｐ明朝" w:hAnsi="ＭＳ Ｐ明朝" w:hint="eastAsia"/>
          <w:spacing w:val="0"/>
          <w:sz w:val="24"/>
          <w:szCs w:val="24"/>
        </w:rPr>
        <w:t>４．アナフィラキシー症状の既往（該当する項目に○を付けて下さい）</w:t>
      </w:r>
    </w:p>
    <w:p w14:paraId="784FF11B" w14:textId="77777777" w:rsidR="00511897" w:rsidRPr="005B2543" w:rsidRDefault="00511897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5B2543">
        <w:rPr>
          <w:rFonts w:ascii="ＭＳ Ｐ明朝" w:eastAsia="ＭＳ Ｐ明朝" w:hAnsi="ＭＳ Ｐ明朝" w:hint="eastAsia"/>
          <w:spacing w:val="0"/>
          <w:sz w:val="24"/>
          <w:szCs w:val="24"/>
        </w:rPr>
        <w:tab/>
        <w:t>あり　　　　　なし</w:t>
      </w:r>
    </w:p>
    <w:p w14:paraId="1F54C17E" w14:textId="44A7931E" w:rsidR="00E71D28" w:rsidRPr="007843FA" w:rsidRDefault="00511897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5B2543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「あり」の場合：原因食品</w:t>
      </w:r>
      <w:r w:rsidRPr="005B2543">
        <w:rPr>
          <w:rFonts w:ascii="ＭＳ Ｐ明朝" w:eastAsia="ＭＳ Ｐ明朝" w:hAnsi="ＭＳ Ｐ明朝" w:hint="eastAsia"/>
          <w:spacing w:val="0"/>
          <w:sz w:val="24"/>
          <w:szCs w:val="24"/>
          <w:u w:val="single"/>
        </w:rPr>
        <w:t xml:space="preserve">　　　　　　　　</w:t>
      </w:r>
      <w:r w:rsidR="005B2543">
        <w:rPr>
          <w:rFonts w:ascii="ＭＳ Ｐ明朝" w:eastAsia="ＭＳ Ｐ明朝" w:hAnsi="ＭＳ Ｐ明朝" w:hint="eastAsia"/>
          <w:spacing w:val="0"/>
          <w:sz w:val="24"/>
          <w:szCs w:val="24"/>
          <w:u w:val="single"/>
        </w:rPr>
        <w:t xml:space="preserve">　　　</w:t>
      </w:r>
      <w:r w:rsidRPr="005B2543">
        <w:rPr>
          <w:rFonts w:ascii="ＭＳ Ｐ明朝" w:eastAsia="ＭＳ Ｐ明朝" w:hAnsi="ＭＳ Ｐ明朝" w:hint="eastAsia"/>
          <w:spacing w:val="0"/>
          <w:sz w:val="24"/>
          <w:szCs w:val="24"/>
          <w:u w:val="single"/>
        </w:rPr>
        <w:t xml:space="preserve">　</w:t>
      </w:r>
      <w:r w:rsidR="00E9107B">
        <w:rPr>
          <w:rFonts w:ascii="ＭＳ Ｐ明朝" w:eastAsia="ＭＳ Ｐ明朝" w:hAnsi="ＭＳ Ｐ明朝" w:hint="eastAsia"/>
          <w:spacing w:val="0"/>
          <w:sz w:val="24"/>
          <w:szCs w:val="24"/>
          <w:u w:val="single"/>
        </w:rPr>
        <w:t xml:space="preserve">　　　　　　　</w:t>
      </w:r>
      <w:r w:rsidRPr="005B2543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発生年月　　</w:t>
      </w:r>
      <w:r w:rsidR="005B2543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 w:rsidR="00E9107B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</w:t>
      </w:r>
      <w:r w:rsidR="005B2543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年　　　</w:t>
      </w:r>
      <w:r w:rsidRPr="005B2543">
        <w:rPr>
          <w:rFonts w:ascii="ＭＳ Ｐ明朝" w:eastAsia="ＭＳ Ｐ明朝" w:hAnsi="ＭＳ Ｐ明朝" w:hint="eastAsia"/>
          <w:spacing w:val="0"/>
          <w:sz w:val="24"/>
          <w:szCs w:val="24"/>
        </w:rPr>
        <w:t>月</w:t>
      </w:r>
    </w:p>
    <w:p w14:paraId="54B2BFB1" w14:textId="7EBB6464" w:rsidR="00E9107B" w:rsidRDefault="00E9107B" w:rsidP="00E71D28">
      <w:pPr>
        <w:pStyle w:val="a3"/>
        <w:ind w:right="8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【食物アレルギー病型】</w:t>
      </w:r>
    </w:p>
    <w:p w14:paraId="47969DC9" w14:textId="4A07D03A" w:rsidR="00E9107B" w:rsidRDefault="00E9107B" w:rsidP="00E71D28">
      <w:pPr>
        <w:pStyle w:val="a3"/>
        <w:ind w:right="8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　　　　　)　即時型　　　　　　　　　　　　　　　　(　　　　)　食物アレルギーの関与するアトピー性皮膚炎</w:t>
      </w:r>
    </w:p>
    <w:p w14:paraId="5D10279C" w14:textId="5056FAF8" w:rsidR="00E9107B" w:rsidRPr="00E9107B" w:rsidRDefault="00E9107B" w:rsidP="00E71D28">
      <w:pPr>
        <w:pStyle w:val="a3"/>
        <w:ind w:right="88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(　　　　　)　口腔アレルギー症候群　　　　　　(　　　　)　食物依存性運動誘発アナフィラキシー</w:t>
      </w:r>
    </w:p>
    <w:p w14:paraId="668A5228" w14:textId="77777777" w:rsidR="00E9107B" w:rsidRDefault="00E9107B" w:rsidP="00E71D28">
      <w:pPr>
        <w:pStyle w:val="a3"/>
        <w:ind w:right="880"/>
        <w:rPr>
          <w:rFonts w:ascii="ＭＳ Ｐ明朝" w:eastAsia="ＭＳ Ｐ明朝" w:hAnsi="ＭＳ Ｐ明朝"/>
          <w:sz w:val="24"/>
        </w:rPr>
      </w:pPr>
    </w:p>
    <w:p w14:paraId="034459D1" w14:textId="78300DB2" w:rsidR="00E71D28" w:rsidRDefault="00E71D28" w:rsidP="00E71D28">
      <w:pPr>
        <w:pStyle w:val="a3"/>
        <w:ind w:right="8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</w:t>
      </w:r>
      <w:r w:rsidRPr="00E71D28">
        <w:rPr>
          <w:rFonts w:ascii="ＭＳ Ｐ明朝" w:eastAsia="ＭＳ Ｐ明朝" w:hAnsi="ＭＳ Ｐ明朝" w:hint="eastAsia"/>
          <w:sz w:val="24"/>
        </w:rPr>
        <w:t>原因食物接種時に症状が出現した場合の対応方法（該当する項目に○）</w:t>
      </w:r>
    </w:p>
    <w:p w14:paraId="19E7149B" w14:textId="77777777" w:rsidR="00E666DB" w:rsidRDefault="00E71D28" w:rsidP="00E71D28">
      <w:pPr>
        <w:pStyle w:val="a3"/>
        <w:ind w:leftChars="300" w:left="740" w:right="880" w:hangingChars="50" w:hanging="110"/>
        <w:rPr>
          <w:rFonts w:ascii="ＭＳ Ｐ明朝" w:eastAsia="ＭＳ Ｐ明朝" w:hAnsi="ＭＳ Ｐ明朝"/>
          <w:sz w:val="24"/>
        </w:rPr>
      </w:pPr>
      <w:r w:rsidRPr="00E71D28">
        <w:rPr>
          <w:rFonts w:ascii="ＭＳ Ｐ明朝" w:eastAsia="ＭＳ Ｐ明朝" w:hAnsi="ＭＳ Ｐ明朝" w:hint="eastAsia"/>
          <w:sz w:val="24"/>
        </w:rPr>
        <w:t xml:space="preserve">　①内服薬　（</w:t>
      </w:r>
      <w:r w:rsidRPr="00E71D2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</w:t>
      </w:r>
      <w:r w:rsidRPr="00E71D28">
        <w:rPr>
          <w:rFonts w:ascii="ＭＳ Ｐ明朝" w:eastAsia="ＭＳ Ｐ明朝" w:hAnsi="ＭＳ Ｐ明朝" w:hint="eastAsia"/>
          <w:sz w:val="24"/>
        </w:rPr>
        <w:t>）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</w:p>
    <w:p w14:paraId="517BFF0B" w14:textId="33696F04" w:rsidR="00E71D28" w:rsidRPr="00E71D28" w:rsidRDefault="00E71D28" w:rsidP="00E71D28">
      <w:pPr>
        <w:pStyle w:val="a3"/>
        <w:ind w:leftChars="300" w:left="740" w:right="880" w:hangingChars="50" w:hanging="11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E71D28">
        <w:rPr>
          <w:rFonts w:ascii="ＭＳ Ｐ明朝" w:eastAsia="ＭＳ Ｐ明朝" w:hAnsi="ＭＳ Ｐ明朝" w:hint="eastAsia"/>
          <w:sz w:val="24"/>
        </w:rPr>
        <w:t>②注射　（エピペン　0.3mg　・　0.15mg）</w:t>
      </w:r>
    </w:p>
    <w:p w14:paraId="5D705756" w14:textId="4AB8F72F" w:rsidR="00E71D28" w:rsidRPr="00E71D28" w:rsidRDefault="00E71D28" w:rsidP="00E71D28">
      <w:pPr>
        <w:pStyle w:val="a3"/>
        <w:ind w:right="880" w:firstLineChars="350" w:firstLine="770"/>
        <w:rPr>
          <w:rFonts w:ascii="ＭＳ Ｐ明朝" w:eastAsia="ＭＳ Ｐ明朝" w:hAnsi="ＭＳ Ｐ明朝"/>
          <w:sz w:val="24"/>
        </w:rPr>
      </w:pPr>
      <w:r w:rsidRPr="00E71D28">
        <w:rPr>
          <w:rFonts w:ascii="ＭＳ Ｐ明朝" w:eastAsia="ＭＳ Ｐ明朝" w:hAnsi="ＭＳ Ｐ明朝" w:hint="eastAsia"/>
          <w:sz w:val="24"/>
        </w:rPr>
        <w:t xml:space="preserve">③医療機関受診　　　</w:t>
      </w:r>
      <w:r w:rsidR="00E666DB">
        <w:rPr>
          <w:rFonts w:ascii="ＭＳ Ｐ明朝" w:eastAsia="ＭＳ Ｐ明朝" w:hAnsi="ＭＳ Ｐ明朝" w:hint="eastAsia"/>
          <w:sz w:val="24"/>
        </w:rPr>
        <w:t xml:space="preserve">　　</w:t>
      </w:r>
      <w:r w:rsidRPr="00E71D28">
        <w:rPr>
          <w:rFonts w:ascii="ＭＳ Ｐ明朝" w:eastAsia="ＭＳ Ｐ明朝" w:hAnsi="ＭＳ Ｐ明朝" w:hint="eastAsia"/>
          <w:sz w:val="24"/>
        </w:rPr>
        <w:t xml:space="preserve">　　</w:t>
      </w:r>
      <w:r w:rsidR="00E666DB">
        <w:rPr>
          <w:rFonts w:ascii="ＭＳ Ｐ明朝" w:eastAsia="ＭＳ Ｐ明朝" w:hAnsi="ＭＳ Ｐ明朝" w:hint="eastAsia"/>
          <w:sz w:val="24"/>
        </w:rPr>
        <w:t>受診先</w:t>
      </w:r>
      <w:r w:rsidRPr="00E71D28">
        <w:rPr>
          <w:rFonts w:ascii="ＭＳ Ｐ明朝" w:eastAsia="ＭＳ Ｐ明朝" w:hAnsi="ＭＳ Ｐ明朝" w:hint="eastAsia"/>
          <w:sz w:val="24"/>
        </w:rPr>
        <w:t>医療</w:t>
      </w:r>
      <w:r w:rsidR="00E666DB">
        <w:rPr>
          <w:rFonts w:ascii="ＭＳ Ｐ明朝" w:eastAsia="ＭＳ Ｐ明朝" w:hAnsi="ＭＳ Ｐ明朝" w:hint="eastAsia"/>
          <w:sz w:val="24"/>
        </w:rPr>
        <w:t>機関</w:t>
      </w:r>
      <w:r w:rsidRPr="00E71D28">
        <w:rPr>
          <w:rFonts w:ascii="ＭＳ Ｐ明朝" w:eastAsia="ＭＳ Ｐ明朝" w:hAnsi="ＭＳ Ｐ明朝" w:hint="eastAsia"/>
          <w:sz w:val="24"/>
        </w:rPr>
        <w:t>名</w:t>
      </w:r>
      <w:r w:rsidR="00E666DB">
        <w:rPr>
          <w:rFonts w:ascii="ＭＳ Ｐ明朝" w:eastAsia="ＭＳ Ｐ明朝" w:hAnsi="ＭＳ Ｐ明朝" w:hint="eastAsia"/>
          <w:sz w:val="24"/>
        </w:rPr>
        <w:t xml:space="preserve">　　</w:t>
      </w:r>
      <w:r w:rsidRPr="00E71D28">
        <w:rPr>
          <w:rFonts w:ascii="ＭＳ Ｐ明朝" w:eastAsia="ＭＳ Ｐ明朝" w:hAnsi="ＭＳ Ｐ明朝" w:hint="eastAsia"/>
          <w:sz w:val="24"/>
        </w:rPr>
        <w:t xml:space="preserve">　</w:t>
      </w:r>
      <w:r w:rsidRPr="00E71D2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</w:t>
      </w:r>
    </w:p>
    <w:p w14:paraId="7C8CC09E" w14:textId="0B20DE37" w:rsidR="00130DD1" w:rsidRDefault="00E71D28" w:rsidP="00130DD1">
      <w:pPr>
        <w:pStyle w:val="a3"/>
        <w:ind w:right="44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 xml:space="preserve">  </w:t>
      </w:r>
      <w:r w:rsidRPr="00E71D28">
        <w:rPr>
          <w:rFonts w:ascii="ＭＳ Ｐ明朝" w:eastAsia="ＭＳ Ｐ明朝" w:hAnsi="ＭＳ Ｐ明朝" w:hint="eastAsia"/>
          <w:sz w:val="24"/>
        </w:rPr>
        <w:t>電話番号　　　　　　－　　　　　　　　－</w:t>
      </w:r>
      <w:r w:rsidR="005B2543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</w:p>
    <w:p w14:paraId="3AA62E3B" w14:textId="5F977321" w:rsidR="00E9107B" w:rsidRDefault="005B2543" w:rsidP="00E9107B">
      <w:pPr>
        <w:pStyle w:val="a3"/>
        <w:ind w:right="440" w:firstLineChars="600" w:firstLine="1440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</w:p>
    <w:p w14:paraId="50289E71" w14:textId="41532CA4" w:rsidR="00E9107B" w:rsidRDefault="00E9107B" w:rsidP="00E9107B">
      <w:pPr>
        <w:pStyle w:val="a3"/>
        <w:ind w:right="440" w:firstLineChars="600" w:firstLine="1440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2EE47662" w14:textId="77777777" w:rsidR="00E9107B" w:rsidRDefault="00E9107B" w:rsidP="00E9107B">
      <w:pPr>
        <w:pStyle w:val="a3"/>
        <w:ind w:right="440" w:firstLineChars="600" w:firstLine="1440"/>
        <w:rPr>
          <w:rFonts w:ascii="ＭＳ Ｐ明朝" w:eastAsia="ＭＳ Ｐ明朝" w:hAnsi="ＭＳ Ｐ明朝" w:hint="eastAsia"/>
          <w:spacing w:val="0"/>
          <w:sz w:val="24"/>
          <w:szCs w:val="24"/>
        </w:rPr>
      </w:pPr>
    </w:p>
    <w:p w14:paraId="3FAD0CEA" w14:textId="74E60981" w:rsidR="00511897" w:rsidRPr="00130DD1" w:rsidRDefault="00E9107B" w:rsidP="00E9107B">
      <w:pPr>
        <w:pStyle w:val="a3"/>
        <w:ind w:right="440"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令和　　</w:t>
      </w:r>
      <w:r w:rsidR="005B2543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年　　　月　　　</w:t>
      </w:r>
      <w:r w:rsidR="00511897" w:rsidRPr="005B2543">
        <w:rPr>
          <w:rFonts w:ascii="ＭＳ Ｐ明朝" w:eastAsia="ＭＳ Ｐ明朝" w:hAnsi="ＭＳ Ｐ明朝" w:hint="eastAsia"/>
          <w:spacing w:val="0"/>
          <w:sz w:val="24"/>
          <w:szCs w:val="24"/>
        </w:rPr>
        <w:t>日</w:t>
      </w:r>
      <w:r w:rsidR="00130DD1"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  <w:r w:rsidR="00E666DB">
        <w:rPr>
          <w:rFonts w:ascii="ＭＳ Ｐ明朝" w:eastAsia="ＭＳ Ｐ明朝" w:hAnsi="ＭＳ Ｐ明朝" w:hint="eastAsia"/>
          <w:sz w:val="24"/>
        </w:rPr>
        <w:t xml:space="preserve">　　</w:t>
      </w:r>
      <w:r w:rsidR="00130DD1">
        <w:rPr>
          <w:rFonts w:ascii="ＭＳ Ｐ明朝" w:eastAsia="ＭＳ Ｐ明朝" w:hAnsi="ＭＳ Ｐ明朝" w:hint="eastAsia"/>
          <w:sz w:val="24"/>
        </w:rPr>
        <w:t xml:space="preserve">　　</w:t>
      </w:r>
      <w:r w:rsidR="00511897" w:rsidRPr="005B2543">
        <w:rPr>
          <w:rFonts w:ascii="ＭＳ Ｐ明朝" w:eastAsia="ＭＳ Ｐ明朝" w:hAnsi="ＭＳ Ｐ明朝" w:hint="eastAsia"/>
          <w:spacing w:val="-5"/>
          <w:sz w:val="24"/>
          <w:szCs w:val="24"/>
        </w:rPr>
        <w:t>医療機関名</w:t>
      </w:r>
      <w:r w:rsidR="00511897" w:rsidRPr="005B254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</w:p>
    <w:p w14:paraId="6CD53E9A" w14:textId="1321F8CB" w:rsidR="00511897" w:rsidRPr="005B2543" w:rsidRDefault="00511897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5B2543">
        <w:rPr>
          <w:rFonts w:ascii="ＭＳ Ｐ明朝" w:eastAsia="ＭＳ Ｐ明朝" w:hAnsi="ＭＳ Ｐ明朝" w:hint="eastAsia"/>
          <w:sz w:val="24"/>
          <w:szCs w:val="24"/>
        </w:rPr>
        <w:tab/>
      </w:r>
      <w:r w:rsidRPr="005B2543">
        <w:rPr>
          <w:rFonts w:ascii="ＭＳ Ｐ明朝" w:eastAsia="ＭＳ Ｐ明朝" w:hAnsi="ＭＳ Ｐ明朝" w:hint="eastAsia"/>
          <w:sz w:val="24"/>
          <w:szCs w:val="24"/>
        </w:rPr>
        <w:tab/>
      </w:r>
      <w:r w:rsidRPr="005B2543">
        <w:rPr>
          <w:rFonts w:ascii="ＭＳ Ｐ明朝" w:eastAsia="ＭＳ Ｐ明朝" w:hAnsi="ＭＳ Ｐ明朝" w:hint="eastAsia"/>
          <w:sz w:val="24"/>
          <w:szCs w:val="24"/>
        </w:rPr>
        <w:tab/>
      </w:r>
      <w:r w:rsidRPr="005B2543">
        <w:rPr>
          <w:rFonts w:ascii="ＭＳ Ｐ明朝" w:eastAsia="ＭＳ Ｐ明朝" w:hAnsi="ＭＳ Ｐ明朝" w:hint="eastAsia"/>
          <w:sz w:val="24"/>
          <w:szCs w:val="24"/>
        </w:rPr>
        <w:tab/>
      </w:r>
      <w:r w:rsidRPr="005B2543">
        <w:rPr>
          <w:rFonts w:ascii="ＭＳ Ｐ明朝" w:eastAsia="ＭＳ Ｐ明朝" w:hAnsi="ＭＳ Ｐ明朝" w:hint="eastAsia"/>
          <w:sz w:val="24"/>
          <w:szCs w:val="24"/>
        </w:rPr>
        <w:tab/>
      </w:r>
      <w:r w:rsidR="00130DD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Pr="005B2543">
        <w:rPr>
          <w:rFonts w:ascii="ＭＳ Ｐ明朝" w:eastAsia="ＭＳ Ｐ明朝" w:hAnsi="ＭＳ Ｐ明朝" w:hint="eastAsia"/>
          <w:sz w:val="24"/>
          <w:szCs w:val="24"/>
        </w:rPr>
        <w:t>電話番号</w:t>
      </w:r>
    </w:p>
    <w:sectPr w:rsidR="00511897" w:rsidRPr="005B2543" w:rsidSect="004C40BC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84B4" w14:textId="77777777" w:rsidR="00100B65" w:rsidRDefault="00100B65" w:rsidP="00B44DC9">
      <w:r>
        <w:separator/>
      </w:r>
    </w:p>
  </w:endnote>
  <w:endnote w:type="continuationSeparator" w:id="0">
    <w:p w14:paraId="156EB6F4" w14:textId="77777777" w:rsidR="00100B65" w:rsidRDefault="00100B65" w:rsidP="00B4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B3E1" w14:textId="77777777" w:rsidR="00100B65" w:rsidRDefault="00100B65" w:rsidP="00B44DC9">
      <w:r>
        <w:separator/>
      </w:r>
    </w:p>
  </w:footnote>
  <w:footnote w:type="continuationSeparator" w:id="0">
    <w:p w14:paraId="589F842B" w14:textId="77777777" w:rsidR="00100B65" w:rsidRDefault="00100B65" w:rsidP="00B4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DC9"/>
    <w:rsid w:val="00100B65"/>
    <w:rsid w:val="00130DD1"/>
    <w:rsid w:val="00236A5D"/>
    <w:rsid w:val="00247A2B"/>
    <w:rsid w:val="004C40BC"/>
    <w:rsid w:val="004D1307"/>
    <w:rsid w:val="004E2B26"/>
    <w:rsid w:val="00511897"/>
    <w:rsid w:val="005B2543"/>
    <w:rsid w:val="00642027"/>
    <w:rsid w:val="007843FA"/>
    <w:rsid w:val="008F7B74"/>
    <w:rsid w:val="00A05761"/>
    <w:rsid w:val="00A40C9C"/>
    <w:rsid w:val="00A53927"/>
    <w:rsid w:val="00AB152E"/>
    <w:rsid w:val="00B11983"/>
    <w:rsid w:val="00B44DC9"/>
    <w:rsid w:val="00BC6DD7"/>
    <w:rsid w:val="00E666DB"/>
    <w:rsid w:val="00E71D28"/>
    <w:rsid w:val="00E9107B"/>
    <w:rsid w:val="00F132E2"/>
    <w:rsid w:val="00F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F6A22"/>
  <w15:docId w15:val="{A154CAE4-4DCE-464D-9752-C212355A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36A5D"/>
    <w:pPr>
      <w:widowControl w:val="0"/>
      <w:wordWrap w:val="0"/>
      <w:autoSpaceDE w:val="0"/>
      <w:autoSpaceDN w:val="0"/>
      <w:adjustRightInd w:val="0"/>
      <w:spacing w:line="430" w:lineRule="atLeast"/>
      <w:jc w:val="both"/>
    </w:pPr>
    <w:rPr>
      <w:rFonts w:ascii="HG丸ｺﾞｼｯｸM-PRO" w:eastAsia="HG丸ｺﾞｼｯｸM-PRO" w:hAnsi="Times New Roman"/>
      <w:spacing w:val="-10"/>
      <w:sz w:val="27"/>
      <w:szCs w:val="27"/>
    </w:rPr>
  </w:style>
  <w:style w:type="paragraph" w:styleId="a4">
    <w:name w:val="Balloon Text"/>
    <w:basedOn w:val="a"/>
    <w:semiHidden/>
    <w:rsid w:val="00236A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D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4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D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富士市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804041</dc:creator>
  <cp:keywords/>
  <dc:description/>
  <cp:lastModifiedBy>OWNER</cp:lastModifiedBy>
  <cp:revision>14</cp:revision>
  <cp:lastPrinted>2021-03-30T03:48:00Z</cp:lastPrinted>
  <dcterms:created xsi:type="dcterms:W3CDTF">2010-11-20T03:05:00Z</dcterms:created>
  <dcterms:modified xsi:type="dcterms:W3CDTF">2021-03-30T09:05:00Z</dcterms:modified>
</cp:coreProperties>
</file>